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37B5" w14:textId="77777777" w:rsidR="0056037E" w:rsidRDefault="0056037E" w:rsidP="008D1277">
      <w:pPr>
        <w:rPr>
          <w:b/>
          <w:bCs/>
        </w:rPr>
      </w:pPr>
    </w:p>
    <w:p w14:paraId="53264ED9" w14:textId="28EF125C" w:rsidR="008D1277" w:rsidRPr="008D1277" w:rsidRDefault="008D1277" w:rsidP="0056037E">
      <w:pPr>
        <w:jc w:val="center"/>
        <w:rPr>
          <w:b/>
          <w:bCs/>
        </w:rPr>
      </w:pPr>
      <w:r w:rsidRPr="008D1277">
        <w:rPr>
          <w:b/>
          <w:bCs/>
        </w:rPr>
        <w:t xml:space="preserve">ПОЛИТИКА В ОТНОШЕНИИ ОБРАБОТКИ ПЕРСОНАЛЬНЫХ ДАННЫХ НА САЙТЕ </w:t>
      </w:r>
      <w:r w:rsidR="0041019D">
        <w:rPr>
          <w:b/>
          <w:bCs/>
        </w:rPr>
        <w:t>LIGAMFO.RU</w:t>
      </w:r>
    </w:p>
    <w:p w14:paraId="7FABB019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1. Назначение и область действия документа</w:t>
      </w:r>
    </w:p>
    <w:p w14:paraId="788FA40B" w14:textId="47760A3F" w:rsidR="008D1277" w:rsidRPr="008D1277" w:rsidRDefault="008D1277" w:rsidP="0056037E">
      <w:r w:rsidRPr="008D1277">
        <w:t xml:space="preserve">1.1. «Политика </w:t>
      </w:r>
      <w:r w:rsidR="0041019D">
        <w:t>ООО МКК «ТРАСТ АЛЬЯНС»</w:t>
      </w:r>
      <w:r w:rsidR="00AC2F8C">
        <w:t xml:space="preserve">, </w:t>
      </w:r>
      <w:r w:rsidR="00AC2F8C" w:rsidRPr="00AC2F8C">
        <w:rPr>
          <w:rFonts w:cstheme="minorHAnsi"/>
        </w:rPr>
        <w:t>ООО МКК «АМСТЕРДАМ»</w:t>
      </w:r>
      <w:r w:rsidRPr="008D1277">
        <w:t xml:space="preserve"> (далее — Общество) в отношении обработки персональных данных» (далее — Политика) определяет позицию и намерения Общества в области обработки персональных данных при осуществлении деятельности через сайт </w:t>
      </w:r>
      <w:r w:rsidR="0041019D">
        <w:t>ligamfo.ru</w:t>
      </w:r>
      <w:r w:rsidRPr="008D1277">
        <w:t xml:space="preserve">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99528AA" w14:textId="4B3A169E" w:rsidR="008D1277" w:rsidRPr="0041019D" w:rsidRDefault="0041019D" w:rsidP="00AC2F8C">
      <w:pPr>
        <w:jc w:val="both"/>
      </w:pPr>
      <w:r w:rsidRPr="00AC2F8C">
        <w:rPr>
          <w:rFonts w:cstheme="minorHAnsi"/>
        </w:rPr>
        <w:t>ООО МКК «ТРАСТ АЛЬЯНС»</w:t>
      </w:r>
      <w:r w:rsidR="00AC2F8C" w:rsidRPr="00AC2F8C">
        <w:rPr>
          <w:rFonts w:cstheme="minorHAnsi"/>
        </w:rPr>
        <w:t>, ООО МКК «АМСТЕРДАМ»</w:t>
      </w:r>
      <w:r w:rsidR="008D1277" w:rsidRPr="00AC2F8C">
        <w:rPr>
          <w:rFonts w:cstheme="minorHAnsi"/>
        </w:rPr>
        <w:t xml:space="preserve"> — юридическ</w:t>
      </w:r>
      <w:r w:rsidR="00E6767D">
        <w:rPr>
          <w:rFonts w:cstheme="minorHAnsi"/>
        </w:rPr>
        <w:t>ие</w:t>
      </w:r>
      <w:r w:rsidR="008D1277" w:rsidRPr="00AC2F8C">
        <w:rPr>
          <w:rFonts w:cstheme="minorHAnsi"/>
        </w:rPr>
        <w:t xml:space="preserve"> лиц</w:t>
      </w:r>
      <w:r w:rsidR="00E6767D">
        <w:rPr>
          <w:rFonts w:cstheme="minorHAnsi"/>
        </w:rPr>
        <w:t>а</w:t>
      </w:r>
      <w:r w:rsidR="008D1277" w:rsidRPr="00AC2F8C">
        <w:rPr>
          <w:rFonts w:cstheme="minorHAnsi"/>
        </w:rPr>
        <w:t>, осуществляющ</w:t>
      </w:r>
      <w:r w:rsidR="00E6767D">
        <w:rPr>
          <w:rFonts w:cstheme="minorHAnsi"/>
        </w:rPr>
        <w:t>и</w:t>
      </w:r>
      <w:r w:rsidR="008D1277" w:rsidRPr="00AC2F8C">
        <w:rPr>
          <w:rFonts w:cstheme="minorHAnsi"/>
        </w:rPr>
        <w:t xml:space="preserve">е </w:t>
      </w:r>
      <w:r w:rsidR="0096503D">
        <w:rPr>
          <w:rFonts w:cstheme="minorHAnsi"/>
        </w:rPr>
        <w:t xml:space="preserve">микрофинансовую </w:t>
      </w:r>
      <w:r w:rsidR="008D1277" w:rsidRPr="00AC2F8C">
        <w:rPr>
          <w:rFonts w:cstheme="minorHAnsi"/>
        </w:rPr>
        <w:t>деятельность (</w:t>
      </w:r>
      <w:r w:rsidRPr="00AC2F8C">
        <w:rPr>
          <w:rFonts w:cstheme="minorHAnsi"/>
        </w:rPr>
        <w:t>ООО МКК «ТРАСТ АЛЬЯНС»</w:t>
      </w:r>
      <w:r w:rsidR="008D1277" w:rsidRPr="00AC2F8C">
        <w:rPr>
          <w:rFonts w:cstheme="minorHAnsi"/>
        </w:rPr>
        <w:t xml:space="preserve">, ОГРН </w:t>
      </w:r>
      <w:r w:rsidRPr="00AC2F8C">
        <w:rPr>
          <w:rFonts w:cstheme="minorHAnsi"/>
        </w:rPr>
        <w:t>1157746495389</w:t>
      </w:r>
      <w:r w:rsidR="008D1277" w:rsidRPr="00AC2F8C">
        <w:rPr>
          <w:rFonts w:cstheme="minorHAnsi"/>
        </w:rPr>
        <w:t xml:space="preserve">, </w:t>
      </w:r>
      <w:r w:rsidR="001E3FF3" w:rsidRPr="00AC2F8C">
        <w:rPr>
          <w:rFonts w:cstheme="minorHAnsi"/>
        </w:rPr>
        <w:t>ИНН</w:t>
      </w:r>
      <w:r w:rsidR="00AC2F8C">
        <w:rPr>
          <w:rFonts w:cstheme="minorHAnsi"/>
        </w:rPr>
        <w:t xml:space="preserve"> </w:t>
      </w:r>
      <w:r w:rsidRPr="00AC2F8C">
        <w:rPr>
          <w:rFonts w:cstheme="minorHAnsi"/>
        </w:rPr>
        <w:t>7714342034</w:t>
      </w:r>
      <w:r w:rsidR="00AC2F8C">
        <w:rPr>
          <w:rFonts w:cstheme="minorHAnsi"/>
        </w:rPr>
        <w:t xml:space="preserve"> КПП </w:t>
      </w:r>
      <w:r w:rsidRPr="00AC2F8C">
        <w:rPr>
          <w:rFonts w:cstheme="minorHAnsi"/>
        </w:rPr>
        <w:t>772501001</w:t>
      </w:r>
      <w:r w:rsidR="008D1277" w:rsidRPr="00AC2F8C">
        <w:rPr>
          <w:rFonts w:cstheme="minorHAnsi"/>
        </w:rPr>
        <w:t xml:space="preserve">, адрес: </w:t>
      </w:r>
      <w:r w:rsidR="00005BAF" w:rsidRPr="00AC2F8C">
        <w:rPr>
          <w:rFonts w:cstheme="minorHAnsi"/>
        </w:rPr>
        <w:t xml:space="preserve">115280, ГОРОД МОСКВА, ВН. ТЕР. Г. МУНИЦИПАЛЬНЫЙ ОКРУГ ДАНИЛОВСКИЙ, УЛ. ЛЕНИНСКАЯ СЛОБОДА, Д. 26, ПОМ. IV, КОМ. 132, </w:t>
      </w:r>
      <w:r w:rsidR="00AC2F8C" w:rsidRPr="00AC2F8C">
        <w:rPr>
          <w:rFonts w:cstheme="minorHAnsi"/>
        </w:rPr>
        <w:t xml:space="preserve">ООО МКК «АМСТЕРДАМ» </w:t>
      </w:r>
      <w:r w:rsidR="00AC2F8C" w:rsidRPr="00AC2F8C">
        <w:rPr>
          <w:rFonts w:cstheme="minorHAnsi"/>
          <w:color w:val="000000"/>
        </w:rPr>
        <w:t>ОГРН 1177746631050</w:t>
      </w:r>
      <w:r w:rsidR="00AC2F8C">
        <w:rPr>
          <w:rFonts w:cstheme="minorHAnsi"/>
          <w:color w:val="000000"/>
        </w:rPr>
        <w:t xml:space="preserve"> </w:t>
      </w:r>
      <w:r w:rsidR="00AC2F8C" w:rsidRPr="00AC2F8C">
        <w:rPr>
          <w:rFonts w:cstheme="minorHAnsi"/>
          <w:color w:val="000000"/>
        </w:rPr>
        <w:t>ИНН 9721050950 КПП 772501001</w:t>
      </w:r>
      <w:r w:rsidR="00AC2F8C" w:rsidRPr="00AC2F8C">
        <w:rPr>
          <w:rFonts w:cstheme="minorHAnsi"/>
          <w:color w:val="000000"/>
          <w:highlight w:val="white"/>
        </w:rPr>
        <w:t xml:space="preserve">115280, </w:t>
      </w:r>
      <w:r w:rsidR="00AC2F8C">
        <w:rPr>
          <w:rFonts w:cstheme="minorHAnsi"/>
          <w:color w:val="000000"/>
          <w:highlight w:val="white"/>
        </w:rPr>
        <w:t xml:space="preserve">адрес: </w:t>
      </w:r>
      <w:r w:rsidR="00AC2F8C" w:rsidRPr="00AC2F8C">
        <w:rPr>
          <w:rFonts w:cstheme="minorHAnsi"/>
          <w:color w:val="000000"/>
          <w:highlight w:val="white"/>
        </w:rPr>
        <w:t>Г.МОСКВА, УЛ. ЛЕНИНСКАЯ СЛОБОДА, Д. 26, Э -3 П IV КОМ 128 ОФ</w:t>
      </w:r>
      <w:r w:rsidR="00AC2F8C" w:rsidRPr="00AC2F8C">
        <w:rPr>
          <w:rFonts w:cstheme="minorHAnsi"/>
        </w:rPr>
        <w:t xml:space="preserve">  </w:t>
      </w:r>
      <w:r w:rsidR="00AC2F8C">
        <w:rPr>
          <w:rFonts w:asciiTheme="majorHAnsi" w:hAnsiTheme="majorHAnsi" w:cstheme="majorHAnsi"/>
          <w:color w:val="000000"/>
          <w:sz w:val="13"/>
          <w:szCs w:val="13"/>
        </w:rPr>
        <w:t xml:space="preserve">, </w:t>
      </w:r>
      <w:r w:rsidR="008D1277" w:rsidRPr="008D1277">
        <w:t xml:space="preserve">телефон: </w:t>
      </w:r>
      <w:hyperlink r:id="rId4" w:history="1">
        <w:r w:rsidRPr="0041019D">
          <w:rPr>
            <w:rStyle w:val="ac"/>
          </w:rPr>
          <w:t>8-800-234-74-88</w:t>
        </w:r>
      </w:hyperlink>
      <w:r w:rsidR="00005BAF">
        <w:t xml:space="preserve">, электронный адрес </w:t>
      </w:r>
      <w:hyperlink r:id="rId5" w:history="1">
        <w:r w:rsidR="00005BAF" w:rsidRPr="00005BAF">
          <w:rPr>
            <w:rStyle w:val="ac"/>
          </w:rPr>
          <w:t>info@ligamfo.ru</w:t>
        </w:r>
      </w:hyperlink>
      <w:r w:rsidR="00005BAF">
        <w:t xml:space="preserve">) </w:t>
      </w:r>
    </w:p>
    <w:p w14:paraId="2A45E68A" w14:textId="1991608E" w:rsidR="008D1277" w:rsidRPr="008D1277" w:rsidRDefault="008D1277" w:rsidP="0056037E">
      <w:r w:rsidRPr="008D1277">
        <w:t xml:space="preserve">1.2. Требования и нормы в отношении обработки персональных данных, определённые в Политике обязательны к исполнению всеми сотрудниками Общества, имеющими доступ к данным сайта </w:t>
      </w:r>
      <w:r w:rsidR="0041019D">
        <w:t>ligamfo.ru</w:t>
      </w:r>
      <w:r w:rsidRPr="008D1277">
        <w:t>.</w:t>
      </w:r>
    </w:p>
    <w:p w14:paraId="56A9FB5F" w14:textId="07B6919C" w:rsidR="008D1277" w:rsidRPr="008D1277" w:rsidRDefault="008D1277" w:rsidP="0056037E">
      <w:r w:rsidRPr="008D1277">
        <w:t xml:space="preserve">1.3. Действие Политики распространяется на все персональные данные субъектов, обрабатываемые на сайте </w:t>
      </w:r>
      <w:r w:rsidR="0041019D">
        <w:t>ligamfo.ru</w:t>
      </w:r>
      <w:r w:rsidRPr="008D1277">
        <w:t xml:space="preserve"> с использованием средств автоматизации, в том числе в информационно-телекоммуникационных сетях.</w:t>
      </w:r>
    </w:p>
    <w:p w14:paraId="521D510A" w14:textId="77777777" w:rsidR="008D1277" w:rsidRPr="008D1277" w:rsidRDefault="008D1277" w:rsidP="0056037E">
      <w:r w:rsidRPr="008D1277">
        <w:t>1.4. В целях реализации настоящей Политики в Обществе разрабатываются локальные нормативные акты, конкретизирующие вопросы обработки и защиты персональных данных, собираемых через сайт.</w:t>
      </w:r>
    </w:p>
    <w:p w14:paraId="49BACB31" w14:textId="77777777" w:rsidR="008D1277" w:rsidRPr="008D1277" w:rsidRDefault="008D1277" w:rsidP="0056037E">
      <w:r w:rsidRPr="008D1277">
        <w:t>1.5. К настоящей Политике имеет доступ любой субъект персональных данных.</w:t>
      </w:r>
    </w:p>
    <w:p w14:paraId="1E11F97C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2. Термины и определения</w:t>
      </w:r>
    </w:p>
    <w:p w14:paraId="329CC5FE" w14:textId="59D81179" w:rsidR="008D1277" w:rsidRPr="008D1277" w:rsidRDefault="008D1277" w:rsidP="0056037E">
      <w:r w:rsidRPr="008D1277">
        <w:t xml:space="preserve">2.1. Персональные данные — любая информация, относящаяся к прямо или косвенно к определенному или определяемому физическому лицу (субъекту персональных данных), собираемая через сайт </w:t>
      </w:r>
      <w:r w:rsidR="0041019D">
        <w:t>ligamfo.ru</w:t>
      </w:r>
      <w:r w:rsidRPr="008D1277">
        <w:t>.</w:t>
      </w:r>
    </w:p>
    <w:p w14:paraId="6E5AC58E" w14:textId="3EAA1CBC" w:rsidR="008D1277" w:rsidRPr="008D1277" w:rsidRDefault="008D1277" w:rsidP="0056037E">
      <w:r w:rsidRPr="008D1277">
        <w:t>2.2.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B59CBFA" w14:textId="77777777" w:rsidR="008D1277" w:rsidRPr="008D1277" w:rsidRDefault="008D1277" w:rsidP="0056037E">
      <w:r w:rsidRPr="008D1277">
        <w:lastRenderedPageBreak/>
        <w:t>2.3.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2EF3052C" w14:textId="77777777" w:rsidR="008D1277" w:rsidRPr="008D1277" w:rsidRDefault="008D1277" w:rsidP="0056037E">
      <w:r w:rsidRPr="008D1277"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C1A2A2C" w14:textId="4E54E531" w:rsidR="008D1277" w:rsidRPr="008D1277" w:rsidRDefault="008D1277" w:rsidP="0056037E">
      <w:r w:rsidRPr="008D1277">
        <w:t xml:space="preserve">2.5. Оператор персональных данных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Для целей настоящей Политики Оператором является </w:t>
      </w:r>
      <w:r w:rsidR="0041019D">
        <w:t>ООО МКК «ТРАСТ АЛЬЯНС»</w:t>
      </w:r>
      <w:r w:rsidR="00AC2F8C">
        <w:t xml:space="preserve">, </w:t>
      </w:r>
      <w:r w:rsidR="00AC2F8C" w:rsidRPr="00AC2F8C">
        <w:rPr>
          <w:rFonts w:cstheme="minorHAnsi"/>
        </w:rPr>
        <w:t>ООО МКК «АМСТЕРДАМ»</w:t>
      </w:r>
      <w:r w:rsidRPr="008D1277">
        <w:t>.</w:t>
      </w:r>
    </w:p>
    <w:p w14:paraId="52D0B4DF" w14:textId="77777777" w:rsidR="008D1277" w:rsidRPr="008D1277" w:rsidRDefault="008D1277" w:rsidP="0056037E">
      <w:r w:rsidRPr="008D1277">
        <w:t>2.6. 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2BB7B584" w14:textId="77777777" w:rsidR="008D1277" w:rsidRPr="008D1277" w:rsidRDefault="008D1277" w:rsidP="0056037E">
      <w:r w:rsidRPr="008D1277">
        <w:t>2.7.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1BB4F03" w14:textId="77777777" w:rsidR="008D1277" w:rsidRPr="008D1277" w:rsidRDefault="008D1277" w:rsidP="0056037E">
      <w:r w:rsidRPr="008D1277">
        <w:t>2.8. 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49D2F98F" w14:textId="77777777" w:rsidR="008D1277" w:rsidRPr="008D1277" w:rsidRDefault="008D1277" w:rsidP="0056037E">
      <w:r w:rsidRPr="008D1277"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3DBCCA20" w14:textId="4FE91FDE" w:rsidR="008D1277" w:rsidRPr="008D1277" w:rsidRDefault="008D1277" w:rsidP="0056037E">
      <w:r w:rsidRPr="008D1277">
        <w:t xml:space="preserve">2.10. Пользователь сайта — любой посетитель сайта </w:t>
      </w:r>
      <w:r w:rsidR="0041019D">
        <w:t>ligamfo.ru</w:t>
      </w:r>
      <w:r w:rsidRPr="008D1277">
        <w:t>.</w:t>
      </w:r>
    </w:p>
    <w:p w14:paraId="0EA30C0A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3. Субъекты персональных данных</w:t>
      </w:r>
    </w:p>
    <w:p w14:paraId="20118A04" w14:textId="4CCDFAC4" w:rsidR="008D1277" w:rsidRPr="008D1277" w:rsidRDefault="008D1277" w:rsidP="0056037E">
      <w:r w:rsidRPr="008D1277">
        <w:t xml:space="preserve">3.1. Общество обрабатывает персональные данные следующих лиц в отношении сайта </w:t>
      </w:r>
      <w:r w:rsidR="0041019D">
        <w:t>ligamfo.ru</w:t>
      </w:r>
      <w:r w:rsidRPr="008D1277">
        <w:t>:</w:t>
      </w:r>
    </w:p>
    <w:p w14:paraId="5BE87FA3" w14:textId="224360E3" w:rsidR="008D1277" w:rsidRPr="008D1277" w:rsidRDefault="008D1277" w:rsidP="0056037E">
      <w:r w:rsidRPr="008D1277">
        <w:t xml:space="preserve">• пользователи сайта </w:t>
      </w:r>
      <w:r w:rsidR="0041019D">
        <w:t>ligamfo.ru</w:t>
      </w:r>
      <w:r w:rsidRPr="008D1277">
        <w:t>, заполняющие формы заявок;</w:t>
      </w:r>
      <w:r w:rsidRPr="008D1277">
        <w:br/>
        <w:t>• посетители сайта, использующие онлайн-калькулятор оценки;</w:t>
      </w:r>
      <w:r w:rsidRPr="008D1277">
        <w:br/>
        <w:t>• лица, оставившие заявку на обратный звонок.</w:t>
      </w:r>
    </w:p>
    <w:p w14:paraId="0175754C" w14:textId="77777777" w:rsidR="008D1277" w:rsidRPr="008D1277" w:rsidRDefault="008D1277" w:rsidP="0056037E">
      <w:r w:rsidRPr="008D1277">
        <w:lastRenderedPageBreak/>
        <w:t>3.2. Перечень персональных данных по каждой категории субъектов, обрабатываемых Оператором через сайт, а также цели их обработки утверждаются внутренними нормативными документами Оператора.</w:t>
      </w:r>
    </w:p>
    <w:p w14:paraId="1221995D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4. Принципы и условия обработки персональных данных</w:t>
      </w:r>
    </w:p>
    <w:p w14:paraId="2E053378" w14:textId="31D44ACC" w:rsidR="008D1277" w:rsidRPr="008D1277" w:rsidRDefault="008D1277" w:rsidP="0056037E">
      <w:r w:rsidRPr="008D1277">
        <w:t xml:space="preserve">4.1. Все сотрудники Общества, имеющие доступ к персональным данным, собираемым через сайт </w:t>
      </w:r>
      <w:r w:rsidR="0041019D">
        <w:t>ligamfo.ru</w:t>
      </w:r>
      <w:r w:rsidRPr="008D1277">
        <w:t>, должны соблюдать конфиденциальность персональных данных. Конфиденциальность персональных данных — такие условия обработки персональных данных, при которых сотрудники,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189447CB" w14:textId="77777777" w:rsidR="008D1277" w:rsidRPr="008D1277" w:rsidRDefault="008D1277" w:rsidP="0056037E">
      <w:r w:rsidRPr="008D1277">
        <w:t>4.2. Общество в лице руководства и сотрудников в пределах своей компетенции обязано обеспечивать безопасность персональных данных при их обработке через сайт. Под безопасностью персональных данных Общество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14:paraId="0B92F3A1" w14:textId="77777777" w:rsidR="008D1277" w:rsidRPr="008D1277" w:rsidRDefault="008D1277" w:rsidP="0056037E">
      <w:r w:rsidRPr="008D1277">
        <w:t>4.3. Обработка и обеспечение безопасности персональных данных в Обществе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14:paraId="1F991E27" w14:textId="7B7F9C93" w:rsidR="008D1277" w:rsidRPr="008D1277" w:rsidRDefault="008D1277" w:rsidP="0056037E">
      <w:r w:rsidRPr="008D1277">
        <w:t xml:space="preserve">4.4. При обработке персональных данных, собираемых через сайт </w:t>
      </w:r>
      <w:r w:rsidR="0041019D">
        <w:t>ligamfo.ru</w:t>
      </w:r>
      <w:r w:rsidRPr="008D1277">
        <w:t>, сотрудниками Общества необходимо придерживаться следующих принципов:</w:t>
      </w:r>
    </w:p>
    <w:p w14:paraId="502671E8" w14:textId="77777777" w:rsidR="008D1277" w:rsidRPr="008D1277" w:rsidRDefault="008D1277" w:rsidP="0056037E">
      <w:r w:rsidRPr="008D1277">
        <w:t>• обработка персональных данных должна осуществляться на законной и справедливой основе;</w:t>
      </w:r>
      <w:r w:rsidRPr="008D1277">
        <w:br/>
        <w:t>•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  <w:r w:rsidRPr="008D1277">
        <w:br/>
        <w:t>• обработке подлежат только персональные данные, которые отвечают целям их обработки;</w:t>
      </w:r>
      <w:r w:rsidRPr="008D1277">
        <w:br/>
        <w:t>• содержание и объем обрабатываемых персональных данных должны соответствовать заявленным целям обработки; обрабатываемые персональные данные не должны быть избыточными по отношению к заявленным целям их обработки;</w:t>
      </w:r>
      <w:r w:rsidRPr="008D1277">
        <w:br/>
        <w:t>•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14:paraId="6DECA828" w14:textId="3D251D89" w:rsidR="008D1277" w:rsidRPr="008D1277" w:rsidRDefault="008D1277" w:rsidP="0056037E">
      <w:r w:rsidRPr="008D1277">
        <w:lastRenderedPageBreak/>
        <w:t xml:space="preserve">4.5. Общество обрабатывает персональные данные, собираемые через сайт </w:t>
      </w:r>
      <w:r w:rsidR="0041019D">
        <w:t>ligamfo.ru</w:t>
      </w:r>
      <w:r w:rsidRPr="008D1277">
        <w:t>, только при наличии хотя бы одного из следующих условий:</w:t>
      </w:r>
    </w:p>
    <w:p w14:paraId="2AFC0B02" w14:textId="77777777" w:rsidR="008D1277" w:rsidRPr="008D1277" w:rsidRDefault="008D1277" w:rsidP="0056037E">
      <w:r w:rsidRPr="008D1277">
        <w:t>• обработка персональных данных осуществляется с согласия субъекта персональных данных на обработку его персональных данных (при заполнении форм);</w:t>
      </w:r>
      <w:r w:rsidRPr="008D1277">
        <w:br/>
        <w:t>•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  <w:r w:rsidRPr="008D1277">
        <w:br/>
        <w:t>•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r w:rsidRPr="008D1277">
        <w:br/>
        <w:t>• обработка персональных данных необходима для осуществления прав и законных интересов Общества или третьих лиц при условии, что при этом не нарушаются права и свободы субъекта персональных данных.</w:t>
      </w:r>
    </w:p>
    <w:p w14:paraId="223F0499" w14:textId="77777777" w:rsidR="008D1277" w:rsidRPr="008D1277" w:rsidRDefault="008D1277" w:rsidP="0056037E">
      <w:r w:rsidRPr="008D1277">
        <w:t>4.6. Общество вправе поручить обработку персональных данных, собираемых через сайт, третьим лицам, на основании заключаемого с этими лицами договора. Лица, осуществляющие обработку персональных данных по поручению Общества, обязуются соблюдать принципы и правила обработки и защиты персональных данных, предусмотренные Федеральным законом № 152-ФЗ «О персональных данных». В поручении должны быть определены перечень действий с персональными данными, которые будут совершаться лицом, осуществляющим обработку персональных данных, и цели обработки,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обработке, а также должны быть указаны требования к защите обрабатываемых персональных данных.</w:t>
      </w:r>
    </w:p>
    <w:p w14:paraId="66A03640" w14:textId="77777777" w:rsidR="008D1277" w:rsidRPr="008D1277" w:rsidRDefault="008D1277" w:rsidP="0056037E">
      <w:r w:rsidRPr="008D1277">
        <w:t>4.7. В случаях, установленных законодательством Российской Федерации, Общество вправе осуществлять передачу персональных данных граждан. Передача персональных данных третьим лицам без согласия субъекта персональных данных допускается в случаях, предусмотренных федеральным законом.</w:t>
      </w:r>
    </w:p>
    <w:p w14:paraId="2B4E18D5" w14:textId="77777777" w:rsidR="008D1277" w:rsidRPr="008D1277" w:rsidRDefault="008D1277" w:rsidP="0056037E">
      <w:r w:rsidRPr="008D1277">
        <w:t>4.8. В целях информационного обеспечения в Обществе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14:paraId="6E1B6636" w14:textId="77777777" w:rsidR="008D1277" w:rsidRPr="008D1277" w:rsidRDefault="008D1277" w:rsidP="0056037E">
      <w:r w:rsidRPr="008D1277">
        <w:t xml:space="preserve">4.9. Оператор может осуществлять трансграничную передачу персональных данных, в том числе в страны, не обеспечивающие адекватную защиту прав субъектов персональных </w:t>
      </w:r>
      <w:r w:rsidRPr="008D1277">
        <w:lastRenderedPageBreak/>
        <w:t>данных, для исполнения договора или на основании согласия субъекта персональных данных, а также при наличии иного правового основания.</w:t>
      </w:r>
    </w:p>
    <w:p w14:paraId="2C2D26B8" w14:textId="77777777" w:rsidR="008D1277" w:rsidRPr="008D1277" w:rsidRDefault="008D1277" w:rsidP="0056037E">
      <w:r w:rsidRPr="008D1277">
        <w:t>При совершении трансграничной передачи персональных данных передача осуществляется Оператором при условии отсутствия запрета на такую передачу по результатам рассмотрения уведомления Роскомнадзором и с учетом ограничений, установленных Роскомнадзором, при их наличии. В случае принятия решения Роскомнадзором о запрете трансграничной передачи Оператор не осуществляет такую передачу персональных данных субъектов и обеспечивает уничтожение уже переданных персональных данных субъектов стороной-получателем.</w:t>
      </w:r>
    </w:p>
    <w:p w14:paraId="5B33397C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5. Использование cookies-файлов и иных средств веб-аналитики</w:t>
      </w:r>
    </w:p>
    <w:p w14:paraId="57311F50" w14:textId="72D5FB45" w:rsidR="008D1277" w:rsidRPr="008D1277" w:rsidRDefault="008D1277" w:rsidP="0056037E">
      <w:r w:rsidRPr="008D1277">
        <w:t xml:space="preserve">5.1. Общество в целях обработки персональных данных, установленных внутренними нормативными документами, может собирать электронные пользовательские данные (в том числе cookies) на сайте </w:t>
      </w:r>
      <w:r w:rsidR="0041019D">
        <w:t>ligamfo.ru</w:t>
      </w:r>
      <w:r w:rsidRPr="008D1277">
        <w:t xml:space="preserve"> автоматически, без необходимости участия пользователя и совершения им каких-либо действий по отправке данных.</w:t>
      </w:r>
    </w:p>
    <w:p w14:paraId="128B3507" w14:textId="77777777" w:rsidR="008D1277" w:rsidRPr="008D1277" w:rsidRDefault="008D1277" w:rsidP="0056037E">
      <w:r w:rsidRPr="008D1277">
        <w:t>Cookies — это небольшие текстовые файлы, содержащие данные, которые сохраняются на устройстве пользователя (например, ПК, смартфоне или планшете) при посещении веб-страницы. Включают в себя, в том числе, сведения об устройстве, браузере, версии приложения и т.д. Файлы cookie содержат данные в обезличенной форме. Эти файлы позволяют веб-ресурсу сохранять информацию о действиях или предпочтениях пользователя на протяжении определённого периода времени, обеспечивая реализацию функциональности сайта и оптимизацию пользовательского опыта.</w:t>
      </w:r>
    </w:p>
    <w:p w14:paraId="017E15C7" w14:textId="77777777" w:rsidR="008D1277" w:rsidRPr="008D1277" w:rsidRDefault="008D1277" w:rsidP="0056037E">
      <w:r w:rsidRPr="008D1277">
        <w:t>5.2. Цели обработки cookies-файлов:</w:t>
      </w:r>
    </w:p>
    <w:p w14:paraId="5D162AAA" w14:textId="77777777" w:rsidR="008D1277" w:rsidRPr="008D1277" w:rsidRDefault="008D1277" w:rsidP="0056037E">
      <w:r w:rsidRPr="008D1277">
        <w:t>На сайте Общества могут использоваться файлы – cookies, приведенные ниже. Для каждого типа cookies определены свои функционал и цели обработки.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4254"/>
        <w:gridCol w:w="3237"/>
      </w:tblGrid>
      <w:tr w:rsidR="008D1277" w:rsidRPr="008D1277" w14:paraId="7CE44110" w14:textId="77777777" w:rsidTr="008D12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6F9E84" w14:textId="77777777" w:rsidR="008D1277" w:rsidRPr="008D1277" w:rsidRDefault="008D1277" w:rsidP="0056037E">
            <w:pPr>
              <w:rPr>
                <w:b/>
                <w:bCs/>
              </w:rPr>
            </w:pPr>
            <w:r w:rsidRPr="008D1277">
              <w:rPr>
                <w:b/>
                <w:bCs/>
              </w:rPr>
              <w:t>Тип cookies</w:t>
            </w:r>
          </w:p>
        </w:tc>
        <w:tc>
          <w:tcPr>
            <w:tcW w:w="0" w:type="auto"/>
            <w:vAlign w:val="center"/>
            <w:hideMark/>
          </w:tcPr>
          <w:p w14:paraId="7320FC53" w14:textId="77777777" w:rsidR="008D1277" w:rsidRPr="008D1277" w:rsidRDefault="008D1277" w:rsidP="0056037E">
            <w:pPr>
              <w:rPr>
                <w:b/>
                <w:bCs/>
              </w:rPr>
            </w:pPr>
            <w:r w:rsidRPr="008D1277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537CFC34" w14:textId="77777777" w:rsidR="008D1277" w:rsidRPr="008D1277" w:rsidRDefault="008D1277" w:rsidP="0056037E">
            <w:pPr>
              <w:rPr>
                <w:b/>
                <w:bCs/>
              </w:rPr>
            </w:pPr>
            <w:r w:rsidRPr="008D1277">
              <w:rPr>
                <w:b/>
                <w:bCs/>
              </w:rPr>
              <w:t>Цели обработки</w:t>
            </w:r>
          </w:p>
        </w:tc>
      </w:tr>
      <w:tr w:rsidR="008D1277" w:rsidRPr="008D1277" w14:paraId="0812BAD0" w14:textId="77777777" w:rsidTr="008D12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0EB69" w14:textId="77777777" w:rsidR="008D1277" w:rsidRPr="008D1277" w:rsidRDefault="008D1277" w:rsidP="0056037E">
            <w:r w:rsidRPr="008D1277">
              <w:t>Технические файлы cookies</w:t>
            </w:r>
          </w:p>
        </w:tc>
        <w:tc>
          <w:tcPr>
            <w:tcW w:w="0" w:type="auto"/>
            <w:vAlign w:val="center"/>
            <w:hideMark/>
          </w:tcPr>
          <w:p w14:paraId="47740ADD" w14:textId="77777777" w:rsidR="008D1277" w:rsidRPr="008D1277" w:rsidRDefault="008D1277" w:rsidP="0056037E">
            <w:r w:rsidRPr="008D1277">
              <w:t>Файлы необходимы для обеспечения базовой функциональности сайта. Они позволяют сайту запомнить действия пользователя (например, ввод параметров в онлайн-калькулятор) на протяжении сессии. Без этих cookies часть функций сайта может быть недоступна.</w:t>
            </w:r>
          </w:p>
        </w:tc>
        <w:tc>
          <w:tcPr>
            <w:tcW w:w="0" w:type="auto"/>
            <w:vAlign w:val="center"/>
            <w:hideMark/>
          </w:tcPr>
          <w:p w14:paraId="49D19375" w14:textId="77777777" w:rsidR="008D1277" w:rsidRPr="008D1277" w:rsidRDefault="008D1277" w:rsidP="0056037E">
            <w:r w:rsidRPr="008D1277">
              <w:t>Для обеспечения корректного отображения интерфейсов сайта и их интерактивных компонентов; для упрощения использования Сайта Пользователем.</w:t>
            </w:r>
          </w:p>
        </w:tc>
      </w:tr>
      <w:tr w:rsidR="008D1277" w:rsidRPr="008D1277" w14:paraId="57C9E1F5" w14:textId="77777777" w:rsidTr="008D12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55FBB" w14:textId="77777777" w:rsidR="008D1277" w:rsidRPr="008D1277" w:rsidRDefault="008D1277" w:rsidP="0056037E">
            <w:r w:rsidRPr="008D1277">
              <w:t>Аналитические файлы cookies</w:t>
            </w:r>
          </w:p>
        </w:tc>
        <w:tc>
          <w:tcPr>
            <w:tcW w:w="0" w:type="auto"/>
            <w:vAlign w:val="center"/>
            <w:hideMark/>
          </w:tcPr>
          <w:p w14:paraId="6A865C2D" w14:textId="77777777" w:rsidR="008D1277" w:rsidRPr="008D1277" w:rsidRDefault="008D1277" w:rsidP="0056037E">
            <w:r w:rsidRPr="008D1277">
              <w:t>Файлы, использующиеся для сбора статистических данных о том, как пользователи взаимодействуют с сайтом.</w:t>
            </w:r>
          </w:p>
        </w:tc>
        <w:tc>
          <w:tcPr>
            <w:tcW w:w="0" w:type="auto"/>
            <w:vAlign w:val="center"/>
            <w:hideMark/>
          </w:tcPr>
          <w:p w14:paraId="3F8B22FC" w14:textId="77777777" w:rsidR="008D1277" w:rsidRPr="008D1277" w:rsidRDefault="008D1277" w:rsidP="0056037E">
            <w:r w:rsidRPr="008D1277">
              <w:t>Для улучшения качества, удобства и функциональности сайта; для планирования дальнейшего развития Сайта.</w:t>
            </w:r>
          </w:p>
        </w:tc>
      </w:tr>
      <w:tr w:rsidR="008D1277" w:rsidRPr="008D1277" w14:paraId="0CF25FDD" w14:textId="77777777" w:rsidTr="008D12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E479F" w14:textId="77777777" w:rsidR="008D1277" w:rsidRPr="008D1277" w:rsidRDefault="008D1277" w:rsidP="0056037E">
            <w:r w:rsidRPr="008D1277">
              <w:lastRenderedPageBreak/>
              <w:t>Маркетинговые файлы cookies</w:t>
            </w:r>
          </w:p>
        </w:tc>
        <w:tc>
          <w:tcPr>
            <w:tcW w:w="0" w:type="auto"/>
            <w:vAlign w:val="center"/>
            <w:hideMark/>
          </w:tcPr>
          <w:p w14:paraId="2E3E93E0" w14:textId="77777777" w:rsidR="008D1277" w:rsidRPr="008D1277" w:rsidRDefault="008D1277" w:rsidP="0056037E">
            <w:r w:rsidRPr="008D1277">
              <w:t>Файлы используются для сбора информации о поведении Пользователей сайта и их предпочтениях в Интернете.</w:t>
            </w:r>
          </w:p>
        </w:tc>
        <w:tc>
          <w:tcPr>
            <w:tcW w:w="0" w:type="auto"/>
            <w:vAlign w:val="center"/>
            <w:hideMark/>
          </w:tcPr>
          <w:p w14:paraId="31BBCE9E" w14:textId="77777777" w:rsidR="008D1277" w:rsidRPr="008D1277" w:rsidRDefault="008D1277" w:rsidP="0056037E">
            <w:r w:rsidRPr="008D1277">
              <w:t>Для персонализации и оптимизации рекламных коммуникаций; для оценки эффективности рекламных кампаний.</w:t>
            </w:r>
          </w:p>
        </w:tc>
      </w:tr>
    </w:tbl>
    <w:p w14:paraId="49545A4E" w14:textId="77777777" w:rsidR="008D1277" w:rsidRPr="008D1277" w:rsidRDefault="008D1277" w:rsidP="0056037E">
      <w:r w:rsidRPr="008D1277">
        <w:t>5.3. Обработка и использование файлов cookies</w:t>
      </w:r>
    </w:p>
    <w:p w14:paraId="441944F1" w14:textId="77777777" w:rsidR="008D1277" w:rsidRPr="008D1277" w:rsidRDefault="008D1277" w:rsidP="0056037E">
      <w:r w:rsidRPr="008D1277">
        <w:t>5.3.1. Пользователям сайта Общества могут показываться всплывающие уведомления о сборе и обработке данных cookies со ссылкой на настоящую Политику.</w:t>
      </w:r>
    </w:p>
    <w:p w14:paraId="1876ACE4" w14:textId="4EE7639D" w:rsidR="008D1277" w:rsidRPr="008D1277" w:rsidRDefault="008D1277" w:rsidP="0056037E">
      <w:r w:rsidRPr="008D1277">
        <w:t xml:space="preserve">5.3.2. Такие уведомления означают, что при посещении и использовании сайта </w:t>
      </w:r>
      <w:r w:rsidR="0041019D">
        <w:t>ligamfo.ru</w:t>
      </w:r>
      <w:r w:rsidRPr="008D1277">
        <w:t xml:space="preserve"> в браузер на устройстве пользователя может сохраняться информация (файлы cookies), позволяющая в дальнейшем идентифицировать устройство, запомнить сеанс работы или сохранить некоторые настройки и предпочтения пользователя. Такая информация после сохранения в браузер и до истечения установленного настоящей Политикой срока действия или удаления с устройства будет отправляться при каждом последующем запросе на сайт вместе с этим запросом для обработки на стороне Общества.</w:t>
      </w:r>
    </w:p>
    <w:p w14:paraId="1BD36A6A" w14:textId="77777777" w:rsidR="008D1277" w:rsidRPr="008D1277" w:rsidRDefault="008D1277" w:rsidP="0056037E">
      <w:r w:rsidRPr="008D1277">
        <w:t>5.3.3. Продолжая использовать сайт, пользователь соглашается на обработку всех cookies, указанных в п. 5.2 настоящей Политики.</w:t>
      </w:r>
    </w:p>
    <w:p w14:paraId="18A63835" w14:textId="77777777" w:rsidR="008D1277" w:rsidRPr="008D1277" w:rsidRDefault="008D1277" w:rsidP="0056037E">
      <w:r w:rsidRPr="008D1277">
        <w:t>5.3.4. Общество обрабатывает файлы cookies и передает собранные с помощью них данные в сервисы аналитики Яндекс.Метрика и Google Analytics с целью улучшения функциональности и пользовательского опыта, а также оценки эффективности маркетинговых кампаний. В случае с Google Analytics может происходить трансграничная передача данных в соответствии с п. 4.9 настоящей Политики.</w:t>
      </w:r>
    </w:p>
    <w:p w14:paraId="3BC6F89C" w14:textId="77777777" w:rsidR="008D1277" w:rsidRPr="008D1277" w:rsidRDefault="008D1277" w:rsidP="0056037E">
      <w:r w:rsidRPr="008D1277">
        <w:t>5.4. Сроки хранения файлов cookies</w:t>
      </w:r>
    </w:p>
    <w:p w14:paraId="5B3C4AB8" w14:textId="77777777" w:rsidR="008D1277" w:rsidRPr="008D1277" w:rsidRDefault="008D1277" w:rsidP="0056037E">
      <w:r w:rsidRPr="008D1277">
        <w:t>5.4.1. Сроки хранения и обработки файлов cookies для пользователей, заполнивших формы заявок, устанавливаются в соответствии со сроками обработки персональных данных, указанных в согласии на обработку персональных данных, либо до момента удаления файлов cookies со своего устройства самостоятельно и отключения обработки cookies в настройках используемого Интернет-браузера.</w:t>
      </w:r>
    </w:p>
    <w:p w14:paraId="330B4AB6" w14:textId="77777777" w:rsidR="008D1277" w:rsidRPr="008D1277" w:rsidRDefault="008D1277" w:rsidP="0056037E">
      <w:r w:rsidRPr="008D1277">
        <w:t>5.4.2. Сроки хранения и обработки файлов cookies для неавторизованных посетителей (не заполнявших формы) устанавливаются на период 365 дней с момента последнего посещения сайта или до момента удаления файлов cookies со своего устройства самостоятельно и отключения обработки cookies в настройках используемого Интернет-браузера.</w:t>
      </w:r>
    </w:p>
    <w:p w14:paraId="533E0819" w14:textId="77777777" w:rsidR="008D1277" w:rsidRPr="008D1277" w:rsidRDefault="008D1277" w:rsidP="0056037E">
      <w:r w:rsidRPr="008D1277">
        <w:t>5.5. Управление файлами cookies и их удаление</w:t>
      </w:r>
    </w:p>
    <w:p w14:paraId="0DC99B13" w14:textId="77777777" w:rsidR="008D1277" w:rsidRPr="008D1277" w:rsidRDefault="008D1277" w:rsidP="0056037E">
      <w:r w:rsidRPr="008D1277">
        <w:t xml:space="preserve">5.5.1. В случае если Пользователь не согласен с обработкой любых cookies, он должен отказаться от их использования на сайте и принять на себя риск, что в таком случае </w:t>
      </w:r>
      <w:r w:rsidRPr="008D1277">
        <w:lastRenderedPageBreak/>
        <w:t>функции и возможности сайта могут быть доступны не в полном объеме, а затем следовать по одному из следующих вариантов:</w:t>
      </w:r>
    </w:p>
    <w:p w14:paraId="0A4EE246" w14:textId="03ED0C98" w:rsidR="008D1277" w:rsidRPr="008D1277" w:rsidRDefault="008D1277" w:rsidP="0056037E">
      <w:r w:rsidRPr="008D1277">
        <w:t xml:space="preserve">5.5.1.1. 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данные cookies для любых сайтов либо для конкретного сайта </w:t>
      </w:r>
      <w:r w:rsidR="0041019D">
        <w:t>ligamfo.ru</w:t>
      </w:r>
      <w:r w:rsidRPr="008D1277">
        <w:t xml:space="preserve"> или сайта стороннего компонента, установленного на сайт. Кроме того, субъект персональных данных может удалить ранее сохраненные cookie-файлы со своего устройства, выбрав соответствующую опцию в истории браузера.</w:t>
      </w:r>
    </w:p>
    <w:p w14:paraId="0F4B5E04" w14:textId="77777777" w:rsidR="008D1277" w:rsidRPr="008D1277" w:rsidRDefault="008D1277" w:rsidP="0056037E">
      <w:r w:rsidRPr="008D1277">
        <w:t>5.5.1.2. Переключиться в специальный режим «инкогнито» браузера для использования сайтом cookies до закрытия окна браузера или до переключения обратно в обычный режим.</w:t>
      </w:r>
    </w:p>
    <w:p w14:paraId="596276F9" w14:textId="77777777" w:rsidR="008D1277" w:rsidRPr="008D1277" w:rsidRDefault="008D1277" w:rsidP="0056037E">
      <w:r w:rsidRPr="008D1277">
        <w:t>5.5.1.3. Покинуть сайт во избежание дальнейшей обработки cookies.</w:t>
      </w:r>
    </w:p>
    <w:p w14:paraId="317B1F27" w14:textId="77777777" w:rsidR="008D1277" w:rsidRPr="008D1277" w:rsidRDefault="008D1277" w:rsidP="0056037E">
      <w:r w:rsidRPr="008D1277">
        <w:t>5.5.1.4. Ознакомиться с инструкциями по отключению и настройкам файлов cookies популярных Интернет-браузеров можно, перейдя по следующим ссылкам:</w:t>
      </w:r>
      <w:r w:rsidRPr="008D1277">
        <w:br/>
        <w:t xml:space="preserve">• Internet Explorer — </w:t>
      </w:r>
      <w:hyperlink r:id="rId6" w:tgtFrame="_blank" w:tooltip="https://support.microsoft.com/" w:history="1">
        <w:r w:rsidRPr="008D1277">
          <w:rPr>
            <w:rStyle w:val="ac"/>
          </w:rPr>
          <w:t>https://support.microsoft.com/</w:t>
        </w:r>
      </w:hyperlink>
      <w:r w:rsidRPr="008D1277">
        <w:br/>
        <w:t xml:space="preserve">• Microsoft Edge — </w:t>
      </w:r>
      <w:hyperlink r:id="rId7" w:tgtFrame="_blank" w:tooltip="https://support.microsoft.com/" w:history="1">
        <w:r w:rsidRPr="008D1277">
          <w:rPr>
            <w:rStyle w:val="ac"/>
          </w:rPr>
          <w:t>https://support.microsoft.com/</w:t>
        </w:r>
      </w:hyperlink>
      <w:r w:rsidRPr="008D1277">
        <w:br/>
        <w:t xml:space="preserve">• Safari — </w:t>
      </w:r>
      <w:hyperlink r:id="rId8" w:tgtFrame="_blank" w:tooltip="https://support.apple.com/" w:history="1">
        <w:r w:rsidRPr="008D1277">
          <w:rPr>
            <w:rStyle w:val="ac"/>
          </w:rPr>
          <w:t>https://support.apple.com/</w:t>
        </w:r>
      </w:hyperlink>
      <w:r w:rsidRPr="008D1277">
        <w:br/>
        <w:t xml:space="preserve">• Google Chrome — </w:t>
      </w:r>
      <w:hyperlink r:id="rId9" w:tgtFrame="_blank" w:tooltip="https://support.google.com/chrome/" w:history="1">
        <w:r w:rsidRPr="008D1277">
          <w:rPr>
            <w:rStyle w:val="ac"/>
          </w:rPr>
          <w:t>https://support.google.com/chrome/</w:t>
        </w:r>
      </w:hyperlink>
      <w:r w:rsidRPr="008D1277">
        <w:br/>
        <w:t xml:space="preserve">• Firefox — </w:t>
      </w:r>
      <w:hyperlink r:id="rId10" w:tgtFrame="_blank" w:tooltip="https://support.mozilla.org/" w:history="1">
        <w:r w:rsidRPr="008D1277">
          <w:rPr>
            <w:rStyle w:val="ac"/>
          </w:rPr>
          <w:t>https://support.mozilla.org/</w:t>
        </w:r>
      </w:hyperlink>
      <w:r w:rsidRPr="008D1277">
        <w:br/>
        <w:t xml:space="preserve">• Яндекс Браузер — </w:t>
      </w:r>
      <w:hyperlink r:id="rId11" w:tgtFrame="_blank" w:tooltip="https://browser.yandex.ru/help/" w:history="1">
        <w:r w:rsidRPr="008D1277">
          <w:rPr>
            <w:rStyle w:val="ac"/>
          </w:rPr>
          <w:t>https://browser.yandex.ru/help/</w:t>
        </w:r>
      </w:hyperlink>
    </w:p>
    <w:p w14:paraId="5B66D5D6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6. Права субъекта персональных данных</w:t>
      </w:r>
    </w:p>
    <w:p w14:paraId="13265533" w14:textId="77777777" w:rsidR="008D1277" w:rsidRPr="008D1277" w:rsidRDefault="008D1277" w:rsidP="0056037E">
      <w:r w:rsidRPr="008D1277">
        <w:t>6.1. Субъект персональных данных вправе требовать от Общества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09F52EE" w14:textId="77777777" w:rsidR="008D1277" w:rsidRPr="008D1277" w:rsidRDefault="008D1277" w:rsidP="0056037E">
      <w:r w:rsidRPr="008D1277">
        <w:t>6.2. Субъект персональных данных имеет право на получение информации, касающейся обработки его персональных данных, в том числе содержащей:</w:t>
      </w:r>
      <w:r w:rsidRPr="008D1277">
        <w:br/>
        <w:t>• подтверждение факта обработки персональных данных оператором;</w:t>
      </w:r>
      <w:r w:rsidRPr="008D1277">
        <w:br/>
        <w:t>• правовые основания и цели обработки персональных данных;</w:t>
      </w:r>
      <w:r w:rsidRPr="008D1277">
        <w:br/>
        <w:t>• цели и применяемые Обществом способы обработки персональных данных;</w:t>
      </w:r>
      <w:r w:rsidRPr="008D1277">
        <w:br/>
        <w:t>• наименование и место нахождения Общества, сведения о лицах (за исключением работников Общества),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закона;</w:t>
      </w:r>
      <w:r w:rsidRPr="008D1277">
        <w:br/>
        <w:t>•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 w:rsidRPr="008D1277">
        <w:br/>
        <w:t>• сроки обработки персональных данных, в том числе сроки их хранения;</w:t>
      </w:r>
      <w:r w:rsidRPr="008D1277">
        <w:br/>
      </w:r>
      <w:r w:rsidRPr="008D1277">
        <w:lastRenderedPageBreak/>
        <w:t>• порядок осуществления субъектом персональных данных прав, предусмотренных Федеральным законом № 152-ФЗ «О персональных данных»;</w:t>
      </w:r>
      <w:r w:rsidRPr="008D1277">
        <w:br/>
        <w:t>• информацию об осуществленной или о предполагаемой трансграничной передаче данных;</w:t>
      </w:r>
      <w:r w:rsidRPr="008D1277">
        <w:br/>
        <w:t>•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14:paraId="3B3D404A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7. Ответственность</w:t>
      </w:r>
    </w:p>
    <w:p w14:paraId="37D829D4" w14:textId="77777777" w:rsidR="008D1277" w:rsidRPr="008D1277" w:rsidRDefault="008D1277" w:rsidP="0056037E">
      <w:r w:rsidRPr="008D1277">
        <w:t>7.1. В случае неисполнения требований Федерального закона № 152-ФЗ «О персональных данных», других законодательных актов в области обработки персональных данных виновные в нарушении несут предусмотренную законодательством Российской Федерации ответственность.</w:t>
      </w:r>
    </w:p>
    <w:p w14:paraId="7AC986C6" w14:textId="77777777" w:rsidR="008D1277" w:rsidRPr="008D1277" w:rsidRDefault="008D1277" w:rsidP="0056037E">
      <w:r w:rsidRPr="008D1277">
        <w:t>7.2.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федеральным законодательством, а также требований к защите персональных данных, установленных в соответствии с Федеральным законом № 152-ФЗ «О персональных данных»,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20445530" w14:textId="77777777" w:rsidR="008D1277" w:rsidRPr="008D1277" w:rsidRDefault="008D1277" w:rsidP="0056037E">
      <w:pPr>
        <w:rPr>
          <w:b/>
          <w:bCs/>
        </w:rPr>
      </w:pPr>
      <w:r w:rsidRPr="008D1277">
        <w:rPr>
          <w:b/>
          <w:bCs/>
        </w:rPr>
        <w:t>8. Защита персональных данных</w:t>
      </w:r>
    </w:p>
    <w:p w14:paraId="47323438" w14:textId="432D3E59" w:rsidR="008D1277" w:rsidRPr="008D1277" w:rsidRDefault="008D1277" w:rsidP="0056037E">
      <w:r w:rsidRPr="008D1277">
        <w:t xml:space="preserve">8.1. Общество при обработке персональных данных, собираемых через сайт </w:t>
      </w:r>
      <w:r w:rsidR="0041019D">
        <w:t>ligamfo.ru</w:t>
      </w:r>
      <w:r w:rsidRPr="008D1277">
        <w:t>, обязуется принимать необходимые правовые, организационные и технические меры или обеспечивать</w:t>
      </w:r>
      <w:r>
        <w:t xml:space="preserve"> </w:t>
      </w:r>
      <w:r w:rsidRPr="008D1277">
        <w:t>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C0A185D" w14:textId="77777777" w:rsidR="008D1277" w:rsidRPr="008D1277" w:rsidRDefault="008D1277" w:rsidP="0056037E">
      <w:r w:rsidRPr="008D1277">
        <w:rPr>
          <w:b/>
          <w:bCs/>
        </w:rPr>
        <w:t>8.2.</w:t>
      </w:r>
      <w:r w:rsidRPr="008D1277">
        <w:t xml:space="preserve"> Обеспечение безопасности персональных данных, в частности, достигается:</w:t>
      </w:r>
    </w:p>
    <w:p w14:paraId="3110EB34" w14:textId="3F6417C0" w:rsidR="00DB3159" w:rsidRPr="00DB3159" w:rsidRDefault="008D1277" w:rsidP="0056037E">
      <w:r w:rsidRPr="008D1277">
        <w:t>• определением угроз безопасности персональных данных при их обработке в информационных системах сайта;</w:t>
      </w:r>
      <w:r w:rsidRPr="008D1277">
        <w:br/>
        <w:t>• применением организационных и технических мер по обеспечению безопасности персональных данных при</w:t>
      </w:r>
      <w:r>
        <w:t xml:space="preserve"> </w:t>
      </w:r>
      <w:r w:rsidRPr="008D1277">
        <w:t>их обработке (в том числе в информационных системах персональных данных), необходимых для выполнения требований к защите персональных данных;</w:t>
      </w:r>
      <w:r w:rsidRPr="008D1277">
        <w:br/>
        <w:t>• применением прошедших в установленном порядке процедуру оценки соответствия средств защиты информации;</w:t>
      </w:r>
      <w:r w:rsidRPr="008D1277">
        <w:br/>
        <w:t>• оценкой эффективности принимаемых мер по обеспечению безопасности персональных данных;</w:t>
      </w:r>
      <w:r w:rsidRPr="008D1277">
        <w:br/>
        <w:t>• обнаружением фактов несанкционированного доступа к персональным данным и принятием мер по локализации инцидентов;</w:t>
      </w:r>
      <w:r w:rsidRPr="008D1277">
        <w:br/>
      </w:r>
      <w:r w:rsidRPr="008D1277">
        <w:lastRenderedPageBreak/>
        <w:t>• восстановлением персональных данных, модифицированных</w:t>
      </w:r>
      <w:r w:rsidR="00DB3159">
        <w:t xml:space="preserve"> </w:t>
      </w:r>
      <w:r w:rsidR="00DB3159" w:rsidRPr="00DB3159">
        <w:t>или уничтоженных вследствие несанкционированного доступа к ним;</w:t>
      </w:r>
      <w:r w:rsidR="00DB3159" w:rsidRPr="00DB3159">
        <w:br/>
        <w:t>• установлением правил доступа к персональным данным, обрабатываемым в информационной системе сайта, а также обеспечением регистрации и учета всех действий, совершаемых с персональными данными в информационной системе;</w:t>
      </w:r>
      <w:r w:rsidR="00DB3159" w:rsidRPr="00DB3159">
        <w:br/>
        <w:t>• контролем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  <w:r w:rsidR="00DB3159" w:rsidRPr="00DB3159">
        <w:br/>
        <w:t xml:space="preserve">• использованием защищенного протокола HTTPS (SSL-шифрование) для безопасной передачи данных, вводимых пользователями в формы на сайте </w:t>
      </w:r>
      <w:r w:rsidR="0041019D">
        <w:t>ligamfo.ru</w:t>
      </w:r>
      <w:r w:rsidR="00DB3159" w:rsidRPr="00DB3159">
        <w:t>.</w:t>
      </w:r>
    </w:p>
    <w:p w14:paraId="711BE4C8" w14:textId="77777777" w:rsidR="00DB3159" w:rsidRPr="00DB3159" w:rsidRDefault="00DB3159" w:rsidP="0056037E">
      <w:r w:rsidRPr="00DB3159">
        <w:rPr>
          <w:b/>
          <w:bCs/>
        </w:rPr>
        <w:t>9. Заключительные положения</w:t>
      </w:r>
    </w:p>
    <w:p w14:paraId="5624C404" w14:textId="7922B366" w:rsidR="00DB3159" w:rsidRPr="00DB3159" w:rsidRDefault="00DB3159" w:rsidP="0056037E">
      <w:r w:rsidRPr="00DB3159">
        <w:t xml:space="preserve">9.1. Общество имеет право вносить изменения в настоящую Политику в любое время в одностороннем порядке. Новая редакция Политики вступает в силу с момента ее размещения на сайте </w:t>
      </w:r>
      <w:r w:rsidR="0041019D">
        <w:t>ligamfo.ru</w:t>
      </w:r>
      <w:r w:rsidRPr="00DB3159">
        <w:t>, если иное не предусмотрено новой редакцией Политики.</w:t>
      </w:r>
    </w:p>
    <w:p w14:paraId="5B80B4EE" w14:textId="6AF3D17B" w:rsidR="00DB3159" w:rsidRPr="00DB3159" w:rsidRDefault="00DB3159" w:rsidP="0056037E">
      <w:r w:rsidRPr="00DB3159">
        <w:t xml:space="preserve">9.2. По всем вопросам, связанным с обработкой персональных данных, субъекты персональных данных могут обращаться по электронному адресу: </w:t>
      </w:r>
      <w:hyperlink r:id="rId12" w:history="1">
        <w:r w:rsidR="00005BAF" w:rsidRPr="00005BAF">
          <w:rPr>
            <w:rStyle w:val="ac"/>
          </w:rPr>
          <w:t>info@ligamfo.ru</w:t>
        </w:r>
      </w:hyperlink>
      <w:r w:rsidRPr="00DB3159">
        <w:t>.</w:t>
      </w:r>
    </w:p>
    <w:p w14:paraId="73A9E261" w14:textId="77777777" w:rsidR="00DB3159" w:rsidRPr="00DB3159" w:rsidRDefault="00DB3159" w:rsidP="0056037E">
      <w:r w:rsidRPr="00DB3159">
        <w:t>9.3. Контроль за исполнением требований настоящей Политики осуществляется ответственным лицом за организацию обработки персональных данных в Обществе.</w:t>
      </w:r>
    </w:p>
    <w:p w14:paraId="575E8DDC" w14:textId="77CF6559" w:rsidR="00DB3159" w:rsidRPr="00DB3159" w:rsidRDefault="00DB3159" w:rsidP="0056037E">
      <w:r w:rsidRPr="00DB3159">
        <w:t xml:space="preserve">9.4. Настоящая Политика является внутренним документом </w:t>
      </w:r>
      <w:r w:rsidR="0041019D">
        <w:t>ООО МКК «ТРАСТ АЛЬЯНС»</w:t>
      </w:r>
      <w:r w:rsidRPr="00DB3159">
        <w:t xml:space="preserve">, </w:t>
      </w:r>
      <w:r w:rsidR="00AC2F8C" w:rsidRPr="00AC2F8C">
        <w:rPr>
          <w:rFonts w:cstheme="minorHAnsi"/>
        </w:rPr>
        <w:t>ООО МКК «АМСТЕРДАМ»</w:t>
      </w:r>
      <w:r w:rsidR="00AC2F8C">
        <w:rPr>
          <w:rFonts w:cstheme="minorHAnsi"/>
        </w:rPr>
        <w:t xml:space="preserve"> </w:t>
      </w:r>
      <w:r w:rsidRPr="00DB3159">
        <w:t xml:space="preserve">общедоступна и подлежит размещению на официальном сайте </w:t>
      </w:r>
      <w:r w:rsidR="00AC2F8C">
        <w:rPr>
          <w:lang w:val="en-US"/>
        </w:rPr>
        <w:t>ligamfo</w:t>
      </w:r>
      <w:r w:rsidR="00AC2F8C" w:rsidRPr="00AC2F8C">
        <w:t>.</w:t>
      </w:r>
      <w:r w:rsidR="00AC2F8C">
        <w:rPr>
          <w:lang w:val="en-US"/>
        </w:rPr>
        <w:t>ru</w:t>
      </w:r>
      <w:r w:rsidRPr="00DB3159">
        <w:t>.</w:t>
      </w:r>
    </w:p>
    <w:p w14:paraId="40D69C34" w14:textId="77777777" w:rsidR="00DB3159" w:rsidRPr="00DB3159" w:rsidRDefault="00DB3159" w:rsidP="0056037E">
      <w:r w:rsidRPr="00DB3159">
        <w:t>9.5. Настоящая Политика действует бессрочно до замены ее новой редакцией.</w:t>
      </w:r>
    </w:p>
    <w:p w14:paraId="04334006" w14:textId="77777777" w:rsidR="00DB3159" w:rsidRPr="00DB3159" w:rsidRDefault="00DB3159" w:rsidP="0056037E">
      <w:r w:rsidRPr="00DB3159">
        <w:t>9.6. В случае если отдельные положения настоящей Политики будут признаны противоречащими законодательству Российской Федерации, остальные положения сохраняют силу и продолжают действовать в части, не противоречащей законодательству Российской Федерации.</w:t>
      </w:r>
    </w:p>
    <w:p w14:paraId="3D2BE472" w14:textId="77777777" w:rsidR="00DB3159" w:rsidRPr="00DB3159" w:rsidRDefault="00DB3159" w:rsidP="0056037E">
      <w:r w:rsidRPr="00DB3159">
        <w:t>9.7. Споры и разногласия, возникающие в связи с применением настоящей Политики, подлежат разрешению в соответствии с законодательством Российской Федерации.</w:t>
      </w:r>
    </w:p>
    <w:p w14:paraId="57E7C114" w14:textId="013CA585" w:rsidR="00DB3159" w:rsidRPr="00DB3159" w:rsidRDefault="00DB3159" w:rsidP="0056037E">
      <w:r w:rsidRPr="00DB3159">
        <w:rPr>
          <w:b/>
          <w:bCs/>
        </w:rPr>
        <w:t>Дата последнего обновления:</w:t>
      </w:r>
      <w:r w:rsidRPr="00DB3159">
        <w:t xml:space="preserve"> 24.0</w:t>
      </w:r>
      <w:r>
        <w:t>3</w:t>
      </w:r>
      <w:r w:rsidRPr="00DB3159">
        <w:t>.202</w:t>
      </w:r>
      <w:r>
        <w:t>6</w:t>
      </w:r>
    </w:p>
    <w:p w14:paraId="5A55A7B0" w14:textId="61751D0B" w:rsidR="008D1277" w:rsidRPr="008D1277" w:rsidRDefault="008D1277" w:rsidP="0056037E"/>
    <w:p w14:paraId="7884E4A1" w14:textId="230EE72D" w:rsidR="008D1277" w:rsidRPr="008D1277" w:rsidRDefault="008D1277" w:rsidP="0056037E"/>
    <w:p w14:paraId="52E64DB7" w14:textId="77777777" w:rsidR="008D1277" w:rsidRPr="008D1277" w:rsidRDefault="008D1277" w:rsidP="0056037E"/>
    <w:p w14:paraId="682CC7AD" w14:textId="77777777" w:rsidR="00A44BC7" w:rsidRPr="008D1277" w:rsidRDefault="00A44BC7" w:rsidP="0056037E"/>
    <w:sectPr w:rsidR="00A44BC7" w:rsidRPr="008D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C7"/>
    <w:rsid w:val="00005BAF"/>
    <w:rsid w:val="0002740E"/>
    <w:rsid w:val="001E3FF3"/>
    <w:rsid w:val="0041019D"/>
    <w:rsid w:val="004F5F2A"/>
    <w:rsid w:val="0056037E"/>
    <w:rsid w:val="008D1277"/>
    <w:rsid w:val="0096503D"/>
    <w:rsid w:val="00A44BC7"/>
    <w:rsid w:val="00AC2F8C"/>
    <w:rsid w:val="00AE075D"/>
    <w:rsid w:val="00CC3213"/>
    <w:rsid w:val="00DB3159"/>
    <w:rsid w:val="00E6767D"/>
    <w:rsid w:val="00F40E24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04CE"/>
  <w15:chartTrackingRefBased/>
  <w15:docId w15:val="{2FDD1CA0-4336-4E54-811E-A51EAEEF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B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B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B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B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B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B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B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B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B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B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E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microsoft.com/" TargetMode="External"/><Relationship Id="rId12" Type="http://schemas.openxmlformats.org/officeDocument/2006/relationships/hyperlink" Target="mailto:info@ligamf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microsoft.com/" TargetMode="External"/><Relationship Id="rId11" Type="http://schemas.openxmlformats.org/officeDocument/2006/relationships/hyperlink" Target="https://browser.yandex.ru/help/" TargetMode="External"/><Relationship Id="rId5" Type="http://schemas.openxmlformats.org/officeDocument/2006/relationships/hyperlink" Target="mailto:info@ligamfo.ru" TargetMode="External"/><Relationship Id="rId10" Type="http://schemas.openxmlformats.org/officeDocument/2006/relationships/hyperlink" Target="https://support.mozilla.org/" TargetMode="External"/><Relationship Id="rId4" Type="http://schemas.openxmlformats.org/officeDocument/2006/relationships/hyperlink" Target="tel:8-800-234-74-88" TargetMode="External"/><Relationship Id="rId9" Type="http://schemas.openxmlformats.org/officeDocument/2006/relationships/hyperlink" Target="https://support.google.com/chr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3364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Баловнева</dc:creator>
  <cp:keywords/>
  <dc:description/>
  <cp:lastModifiedBy>Парпеев Артем</cp:lastModifiedBy>
  <cp:revision>4</cp:revision>
  <dcterms:created xsi:type="dcterms:W3CDTF">2026-05-27T09:39:00Z</dcterms:created>
  <dcterms:modified xsi:type="dcterms:W3CDTF">2026-05-27T12:54:00Z</dcterms:modified>
</cp:coreProperties>
</file>